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D84DF" w14:textId="77777777" w:rsidR="00AE1F32" w:rsidRDefault="00AE1F32" w:rsidP="00AE1F32">
      <w:pPr>
        <w:jc w:val="center"/>
        <w:rPr>
          <w:b/>
          <w:bCs/>
          <w:sz w:val="28"/>
          <w:szCs w:val="28"/>
        </w:rPr>
      </w:pPr>
      <w:r w:rsidRPr="00ED3A46">
        <w:rPr>
          <w:b/>
          <w:bCs/>
          <w:sz w:val="28"/>
          <w:szCs w:val="28"/>
        </w:rPr>
        <w:t>Avtalsrörelse 2027</w:t>
      </w:r>
    </w:p>
    <w:p w14:paraId="0EDF46DE" w14:textId="77777777" w:rsidR="00AE1F32" w:rsidRDefault="00AE1F32" w:rsidP="00AE1F32">
      <w:pPr>
        <w:jc w:val="center"/>
        <w:rPr>
          <w:b/>
          <w:bCs/>
          <w:sz w:val="28"/>
          <w:szCs w:val="28"/>
        </w:rPr>
      </w:pPr>
    </w:p>
    <w:p w14:paraId="26AE5CD6" w14:textId="3E9BB5AA" w:rsidR="00AE1F32" w:rsidRPr="00A71887" w:rsidRDefault="00AE1F32" w:rsidP="001F0052">
      <w:pPr>
        <w:pBdr>
          <w:bottom w:val="single" w:sz="6" w:space="1" w:color="auto"/>
        </w:pBdr>
        <w:spacing w:line="240" w:lineRule="auto"/>
      </w:pPr>
      <w:r w:rsidRPr="00A71887">
        <w:t xml:space="preserve">Arbetsplats: </w:t>
      </w:r>
      <w:r w:rsidR="00183A16">
        <w:tab/>
      </w:r>
      <w:r w:rsidR="00183A16">
        <w:tab/>
        <w:t>Avtal:</w:t>
      </w:r>
    </w:p>
    <w:p w14:paraId="7DE43D10" w14:textId="77777777" w:rsidR="00AE1F32" w:rsidRDefault="00AE1F32" w:rsidP="001F0052">
      <w:pPr>
        <w:spacing w:line="240" w:lineRule="auto"/>
        <w:rPr>
          <w:b/>
          <w:bCs/>
        </w:rPr>
      </w:pPr>
    </w:p>
    <w:p w14:paraId="3807984F" w14:textId="77777777" w:rsidR="00AE1F32" w:rsidRPr="007953B1" w:rsidRDefault="00AE1F32" w:rsidP="001F0052">
      <w:pPr>
        <w:spacing w:line="240" w:lineRule="auto"/>
        <w:rPr>
          <w:b/>
          <w:bCs/>
        </w:rPr>
      </w:pPr>
      <w:r>
        <w:rPr>
          <w:b/>
          <w:bCs/>
        </w:rPr>
        <w:t>Kontaktuppgifter till förslagsställare</w:t>
      </w:r>
    </w:p>
    <w:p w14:paraId="166ACE2B" w14:textId="5FAEF617" w:rsidR="00AE1F32" w:rsidRPr="00A71887" w:rsidRDefault="00AE1F32" w:rsidP="001F0052">
      <w:pPr>
        <w:pBdr>
          <w:bottom w:val="single" w:sz="6" w:space="1" w:color="auto"/>
        </w:pBdr>
        <w:spacing w:line="240" w:lineRule="auto"/>
      </w:pPr>
      <w:r w:rsidRPr="00A71887">
        <w:t>Namn:</w:t>
      </w:r>
      <w:r w:rsidR="00183A16">
        <w:tab/>
      </w:r>
      <w:r w:rsidR="00183A16">
        <w:tab/>
      </w:r>
      <w:r w:rsidR="00183A16">
        <w:tab/>
      </w:r>
      <w:proofErr w:type="spellStart"/>
      <w:r w:rsidR="00183A16">
        <w:t>Telefonnr</w:t>
      </w:r>
      <w:proofErr w:type="spellEnd"/>
      <w:r w:rsidR="00183A16">
        <w:t>:</w:t>
      </w:r>
    </w:p>
    <w:p w14:paraId="23C78830" w14:textId="7AA32FEE" w:rsidR="00183A16" w:rsidRPr="00183A16" w:rsidRDefault="00183A16" w:rsidP="00183A16">
      <w:pPr>
        <w:rPr>
          <w:b/>
          <w:bCs/>
        </w:rPr>
      </w:pPr>
    </w:p>
    <w:p w14:paraId="61F768E8" w14:textId="77777777" w:rsidR="00631807" w:rsidRPr="00631807" w:rsidRDefault="00631807" w:rsidP="00183A16">
      <w:pPr>
        <w:pStyle w:val="Liststycke"/>
        <w:pBdr>
          <w:bottom w:val="single" w:sz="6" w:space="1" w:color="auto"/>
        </w:pBdr>
        <w:ind w:left="0"/>
        <w:rPr>
          <w:b/>
          <w:bCs/>
        </w:rPr>
      </w:pPr>
      <w:r w:rsidRPr="00631807">
        <w:rPr>
          <w:b/>
          <w:bCs/>
        </w:rPr>
        <w:t>Arbetsmiljöfrågor</w:t>
      </w:r>
    </w:p>
    <w:p w14:paraId="0FDD6AE6" w14:textId="3073B51A" w:rsidR="0041246F" w:rsidRDefault="00631807" w:rsidP="00183A16">
      <w:pPr>
        <w:pStyle w:val="Liststycke"/>
        <w:pBdr>
          <w:bottom w:val="single" w:sz="6" w:space="1" w:color="auto"/>
        </w:pBdr>
        <w:ind w:left="0"/>
      </w:pPr>
      <w:r>
        <w:t>Flera av GS avtalsområden tillhör de farligaste på svensk arbetsmarknad när det gäller arbetsrelaterade skador. Arbetsmiljön är viktig både när det gäller det dagliga arbetet, men den har också betydelse för vår möjlighet att leva ett bra liv efter pensioneringen. Arbetsmiljöfrågorna är reglerade i lag, men det finns även vissa skrivningar i de olika kollektivavtalen. Vilka förändringar inom arbetsmiljöns område skulle du vilja ha in i kollektivavtalet?</w:t>
      </w:r>
    </w:p>
    <w:p w14:paraId="4525B9E7" w14:textId="77777777" w:rsidR="00631807" w:rsidRDefault="00631807" w:rsidP="00183A16">
      <w:pPr>
        <w:pStyle w:val="Liststycke"/>
        <w:pBdr>
          <w:bottom w:val="single" w:sz="6" w:space="1" w:color="auto"/>
        </w:pBdr>
        <w:ind w:left="0"/>
      </w:pPr>
    </w:p>
    <w:p w14:paraId="21794D3F" w14:textId="7FD53135" w:rsidR="00A71887" w:rsidRPr="00183A16" w:rsidRDefault="00A71887" w:rsidP="00183A16">
      <w:pPr>
        <w:pStyle w:val="Liststycke"/>
        <w:pBdr>
          <w:bottom w:val="single" w:sz="6" w:space="1" w:color="auto"/>
        </w:pBdr>
        <w:ind w:left="0"/>
        <w:rPr>
          <w:b/>
          <w:bCs/>
        </w:rPr>
      </w:pPr>
      <w:r w:rsidRPr="00183A16">
        <w:rPr>
          <w:b/>
          <w:bCs/>
        </w:rPr>
        <w:t>Synpunkter och förslag:</w:t>
      </w:r>
    </w:p>
    <w:p w14:paraId="185A1921" w14:textId="77777777" w:rsidR="00AE1F32" w:rsidRDefault="00AE1F32" w:rsidP="00183A16">
      <w:pPr>
        <w:pStyle w:val="Liststycke"/>
        <w:pBdr>
          <w:bottom w:val="single" w:sz="6" w:space="1" w:color="auto"/>
        </w:pBdr>
        <w:spacing w:line="360" w:lineRule="auto"/>
        <w:ind w:left="0"/>
      </w:pPr>
    </w:p>
    <w:p w14:paraId="5382B6F1" w14:textId="77777777" w:rsidR="00AE1F32" w:rsidRDefault="00AE1F32" w:rsidP="00183A16">
      <w:pPr>
        <w:pStyle w:val="Liststycke"/>
        <w:spacing w:line="360" w:lineRule="auto"/>
        <w:ind w:left="0"/>
      </w:pPr>
    </w:p>
    <w:p w14:paraId="58B11EFB" w14:textId="77777777" w:rsidR="00AE1F32" w:rsidRDefault="00AE1F32" w:rsidP="00183A16">
      <w:pPr>
        <w:pStyle w:val="Liststycke"/>
        <w:pBdr>
          <w:top w:val="single" w:sz="6" w:space="1" w:color="auto"/>
          <w:bottom w:val="single" w:sz="6" w:space="1" w:color="auto"/>
        </w:pBdr>
        <w:spacing w:line="360" w:lineRule="auto"/>
        <w:ind w:left="0"/>
      </w:pPr>
    </w:p>
    <w:p w14:paraId="1DFE5E73" w14:textId="77777777" w:rsidR="00AE1F32" w:rsidRDefault="00AE1F32" w:rsidP="00183A16">
      <w:pPr>
        <w:pStyle w:val="Liststycke"/>
        <w:pBdr>
          <w:bottom w:val="single" w:sz="6" w:space="1" w:color="auto"/>
          <w:between w:val="single" w:sz="6" w:space="1" w:color="auto"/>
        </w:pBdr>
        <w:spacing w:line="360" w:lineRule="auto"/>
        <w:ind w:left="0"/>
      </w:pPr>
    </w:p>
    <w:p w14:paraId="427A1E65" w14:textId="77777777" w:rsidR="00AE1F32" w:rsidRDefault="00AE1F32" w:rsidP="00183A16">
      <w:pPr>
        <w:pStyle w:val="Liststycke"/>
        <w:pBdr>
          <w:bottom w:val="single" w:sz="6" w:space="1" w:color="auto"/>
          <w:between w:val="single" w:sz="6" w:space="1" w:color="auto"/>
        </w:pBdr>
        <w:spacing w:line="360" w:lineRule="auto"/>
        <w:ind w:left="0"/>
      </w:pPr>
    </w:p>
    <w:p w14:paraId="61ECE081" w14:textId="77777777" w:rsidR="00AE1F32" w:rsidRDefault="00AE1F32" w:rsidP="00183A16">
      <w:pPr>
        <w:pStyle w:val="Liststycke"/>
        <w:pBdr>
          <w:bottom w:val="single" w:sz="6" w:space="1" w:color="auto"/>
          <w:between w:val="single" w:sz="6" w:space="1" w:color="auto"/>
        </w:pBdr>
        <w:spacing w:line="360" w:lineRule="auto"/>
        <w:ind w:left="0"/>
      </w:pPr>
    </w:p>
    <w:p w14:paraId="576DB092" w14:textId="3751807A" w:rsidR="00AE1F32" w:rsidRDefault="00AE1F32" w:rsidP="00183A16">
      <w:pPr>
        <w:pStyle w:val="Liststycke"/>
        <w:pBdr>
          <w:bottom w:val="single" w:sz="6" w:space="1" w:color="auto"/>
          <w:between w:val="single" w:sz="6" w:space="1" w:color="auto"/>
        </w:pBdr>
        <w:spacing w:line="360" w:lineRule="auto"/>
        <w:ind w:left="0"/>
      </w:pPr>
    </w:p>
    <w:p w14:paraId="6BBFC766" w14:textId="548A3CD2" w:rsidR="00AE1F32" w:rsidRDefault="00AE1F32" w:rsidP="00183A16">
      <w:pPr>
        <w:pStyle w:val="Liststycke"/>
        <w:pBdr>
          <w:bottom w:val="single" w:sz="6" w:space="1" w:color="auto"/>
          <w:between w:val="single" w:sz="6" w:space="1" w:color="auto"/>
        </w:pBdr>
        <w:spacing w:line="360" w:lineRule="auto"/>
        <w:ind w:left="0"/>
      </w:pPr>
    </w:p>
    <w:p w14:paraId="626390D3" w14:textId="77777777" w:rsidR="001F0052" w:rsidRDefault="001F0052" w:rsidP="0077757F"/>
    <w:p w14:paraId="4A478B81" w14:textId="77777777" w:rsidR="00585D1C" w:rsidRDefault="00585D1C" w:rsidP="00585D1C">
      <w:pPr>
        <w:pStyle w:val="Liststycke"/>
        <w:ind w:left="0"/>
        <w:rPr>
          <w:b/>
          <w:bCs/>
        </w:rPr>
      </w:pPr>
      <w:r>
        <w:rPr>
          <w:b/>
          <w:bCs/>
        </w:rPr>
        <w:t>Svaren skickas via mejl eller post till:</w:t>
      </w:r>
    </w:p>
    <w:p w14:paraId="35BFAB01" w14:textId="77777777" w:rsidR="00585D1C" w:rsidRDefault="00585D1C" w:rsidP="00585D1C">
      <w:pPr>
        <w:pStyle w:val="Liststycke"/>
        <w:ind w:left="0"/>
        <w:rPr>
          <w:b/>
          <w:bCs/>
        </w:rPr>
      </w:pPr>
    </w:p>
    <w:p w14:paraId="151028B9" w14:textId="77777777" w:rsidR="00585D1C" w:rsidRPr="00577C31" w:rsidRDefault="00585D1C" w:rsidP="00585D1C">
      <w:pPr>
        <w:pStyle w:val="Liststycke"/>
        <w:ind w:left="0"/>
      </w:pPr>
      <w:r w:rsidRPr="00577C31">
        <w:t>avdelning6@gsfacket.se</w:t>
      </w:r>
    </w:p>
    <w:p w14:paraId="27F6EF24" w14:textId="77777777" w:rsidR="00585D1C" w:rsidRPr="00577C31" w:rsidRDefault="00585D1C" w:rsidP="00585D1C">
      <w:pPr>
        <w:pStyle w:val="Liststycke"/>
        <w:ind w:left="0"/>
      </w:pPr>
    </w:p>
    <w:p w14:paraId="4740F8D1" w14:textId="77777777" w:rsidR="00585D1C" w:rsidRPr="00577C31" w:rsidRDefault="00585D1C" w:rsidP="00585D1C">
      <w:pPr>
        <w:pStyle w:val="Liststycke"/>
        <w:ind w:left="0"/>
      </w:pPr>
      <w:r w:rsidRPr="00577C31">
        <w:t xml:space="preserve">GS-Facket </w:t>
      </w:r>
      <w:proofErr w:type="spellStart"/>
      <w:r w:rsidRPr="00577C31">
        <w:t>avd</w:t>
      </w:r>
      <w:proofErr w:type="spellEnd"/>
      <w:r w:rsidRPr="00577C31">
        <w:t xml:space="preserve"> 6 Dalarna/Gävleborg</w:t>
      </w:r>
    </w:p>
    <w:p w14:paraId="2296415F" w14:textId="77777777" w:rsidR="00585D1C" w:rsidRPr="00577C31" w:rsidRDefault="00585D1C" w:rsidP="00585D1C">
      <w:pPr>
        <w:pStyle w:val="Liststycke"/>
        <w:ind w:left="0"/>
      </w:pPr>
      <w:r w:rsidRPr="00577C31">
        <w:t>Box 323</w:t>
      </w:r>
    </w:p>
    <w:p w14:paraId="79568C03" w14:textId="77777777" w:rsidR="00585D1C" w:rsidRDefault="00585D1C" w:rsidP="00585D1C">
      <w:pPr>
        <w:pStyle w:val="Liststycke"/>
        <w:ind w:left="0"/>
      </w:pPr>
      <w:r w:rsidRPr="00577C31">
        <w:t>821 24 BOLLNÄS</w:t>
      </w:r>
    </w:p>
    <w:p w14:paraId="1FB1792A" w14:textId="29EB7DD8" w:rsidR="00AE1F32" w:rsidRDefault="00AE1F32" w:rsidP="00585D1C">
      <w:pPr>
        <w:pStyle w:val="Liststycke"/>
        <w:ind w:left="0"/>
      </w:pPr>
    </w:p>
    <w:sectPr w:rsidR="00AE1F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A6652"/>
    <w:multiLevelType w:val="hybridMultilevel"/>
    <w:tmpl w:val="381E55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11126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32"/>
    <w:rsid w:val="0000245C"/>
    <w:rsid w:val="00032C7D"/>
    <w:rsid w:val="00183A16"/>
    <w:rsid w:val="001F0052"/>
    <w:rsid w:val="00233D29"/>
    <w:rsid w:val="002B760F"/>
    <w:rsid w:val="00311F00"/>
    <w:rsid w:val="003E23F1"/>
    <w:rsid w:val="0041246F"/>
    <w:rsid w:val="00566F10"/>
    <w:rsid w:val="00585D1C"/>
    <w:rsid w:val="00631807"/>
    <w:rsid w:val="006E15ED"/>
    <w:rsid w:val="00726559"/>
    <w:rsid w:val="0077757F"/>
    <w:rsid w:val="007A57D0"/>
    <w:rsid w:val="0084454F"/>
    <w:rsid w:val="008C27A8"/>
    <w:rsid w:val="008C30C8"/>
    <w:rsid w:val="009E2B00"/>
    <w:rsid w:val="00A71887"/>
    <w:rsid w:val="00AE1F32"/>
    <w:rsid w:val="00C4267A"/>
    <w:rsid w:val="00D052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ED594"/>
  <w15:chartTrackingRefBased/>
  <w15:docId w15:val="{B6F81CD1-CC70-43C2-9AE3-DB365F2D1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F32"/>
  </w:style>
  <w:style w:type="paragraph" w:styleId="Rubrik1">
    <w:name w:val="heading 1"/>
    <w:basedOn w:val="Normal"/>
    <w:next w:val="Normal"/>
    <w:link w:val="Rubrik1Char"/>
    <w:uiPriority w:val="9"/>
    <w:qFormat/>
    <w:rsid w:val="00AE1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E1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E1F3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E1F3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E1F3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E1F3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E1F3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E1F3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E1F3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E1F3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E1F3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E1F3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E1F3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E1F3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E1F3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E1F3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E1F3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E1F32"/>
    <w:rPr>
      <w:rFonts w:eastAsiaTheme="majorEastAsia" w:cstheme="majorBidi"/>
      <w:color w:val="272727" w:themeColor="text1" w:themeTint="D8"/>
    </w:rPr>
  </w:style>
  <w:style w:type="paragraph" w:styleId="Rubrik">
    <w:name w:val="Title"/>
    <w:basedOn w:val="Normal"/>
    <w:next w:val="Normal"/>
    <w:link w:val="RubrikChar"/>
    <w:uiPriority w:val="10"/>
    <w:qFormat/>
    <w:rsid w:val="00AE1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E1F3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E1F3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E1F3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E1F3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E1F32"/>
    <w:rPr>
      <w:i/>
      <w:iCs/>
      <w:color w:val="404040" w:themeColor="text1" w:themeTint="BF"/>
    </w:rPr>
  </w:style>
  <w:style w:type="paragraph" w:styleId="Liststycke">
    <w:name w:val="List Paragraph"/>
    <w:basedOn w:val="Normal"/>
    <w:uiPriority w:val="34"/>
    <w:qFormat/>
    <w:rsid w:val="00AE1F32"/>
    <w:pPr>
      <w:ind w:left="720"/>
      <w:contextualSpacing/>
    </w:pPr>
  </w:style>
  <w:style w:type="character" w:styleId="Starkbetoning">
    <w:name w:val="Intense Emphasis"/>
    <w:basedOn w:val="Standardstycketeckensnitt"/>
    <w:uiPriority w:val="21"/>
    <w:qFormat/>
    <w:rsid w:val="00AE1F32"/>
    <w:rPr>
      <w:i/>
      <w:iCs/>
      <w:color w:val="0F4761" w:themeColor="accent1" w:themeShade="BF"/>
    </w:rPr>
  </w:style>
  <w:style w:type="paragraph" w:styleId="Starktcitat">
    <w:name w:val="Intense Quote"/>
    <w:basedOn w:val="Normal"/>
    <w:next w:val="Normal"/>
    <w:link w:val="StarktcitatChar"/>
    <w:uiPriority w:val="30"/>
    <w:qFormat/>
    <w:rsid w:val="00AE1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E1F32"/>
    <w:rPr>
      <w:i/>
      <w:iCs/>
      <w:color w:val="0F4761" w:themeColor="accent1" w:themeShade="BF"/>
    </w:rPr>
  </w:style>
  <w:style w:type="character" w:styleId="Starkreferens">
    <w:name w:val="Intense Reference"/>
    <w:basedOn w:val="Standardstycketeckensnitt"/>
    <w:uiPriority w:val="32"/>
    <w:qFormat/>
    <w:rsid w:val="00AE1F32"/>
    <w:rPr>
      <w:b/>
      <w:bCs/>
      <w:smallCaps/>
      <w:color w:val="0F4761" w:themeColor="accent1" w:themeShade="BF"/>
      <w:spacing w:val="5"/>
    </w:rPr>
  </w:style>
  <w:style w:type="character" w:styleId="Hyperlnk">
    <w:name w:val="Hyperlink"/>
    <w:basedOn w:val="Standardstycketeckensnitt"/>
    <w:uiPriority w:val="99"/>
    <w:unhideWhenUsed/>
    <w:rsid w:val="0077757F"/>
    <w:rPr>
      <w:color w:val="467886" w:themeColor="hyperlink"/>
      <w:u w:val="single"/>
    </w:rPr>
  </w:style>
  <w:style w:type="character" w:styleId="Olstomnmnande">
    <w:name w:val="Unresolved Mention"/>
    <w:basedOn w:val="Standardstycketeckensnitt"/>
    <w:uiPriority w:val="99"/>
    <w:semiHidden/>
    <w:unhideWhenUsed/>
    <w:rsid w:val="00777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649</Characters>
  <Application>Microsoft Office Word</Application>
  <DocSecurity>0</DocSecurity>
  <Lines>92</Lines>
  <Paragraphs>38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Izabelle Åkerström</dc:creator>
  <cp:keywords/>
  <dc:description/>
  <cp:lastModifiedBy>Izabelle Åkerström</cp:lastModifiedBy>
  <cp:revision>2</cp:revision>
  <dcterms:created xsi:type="dcterms:W3CDTF">2026-02-10T08:21:00Z</dcterms:created>
  <dcterms:modified xsi:type="dcterms:W3CDTF">2026-02-10T08:21:00Z</dcterms:modified>
</cp:coreProperties>
</file>