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0920" w14:textId="77777777" w:rsidR="00434C46" w:rsidRPr="00530D9F" w:rsidRDefault="00434C46" w:rsidP="00530D9F">
      <w:pPr>
        <w:rPr>
          <w:rFonts w:asciiTheme="minorHAnsi" w:hAnsiTheme="minorHAnsi" w:cstheme="minorHAnsi"/>
          <w:sz w:val="22"/>
          <w:szCs w:val="22"/>
        </w:rPr>
      </w:pPr>
    </w:p>
    <w:p w14:paraId="5EB4B3B4" w14:textId="77777777" w:rsidR="00434C46" w:rsidRPr="00530D9F" w:rsidRDefault="00434C46" w:rsidP="00530D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CBACA3" w14:textId="77777777" w:rsidR="00434C46" w:rsidRPr="00530D9F" w:rsidRDefault="00434C46" w:rsidP="00530D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1EE5EA" w14:textId="179B177D" w:rsidR="00434C46" w:rsidRPr="00CC3257" w:rsidRDefault="00434C46" w:rsidP="00530D9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E1C1C" w14:textId="77777777" w:rsidR="00B67114" w:rsidRPr="00CC3257" w:rsidRDefault="00B67114" w:rsidP="00530D9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CC3257">
        <w:rPr>
          <w:rFonts w:asciiTheme="minorHAnsi" w:hAnsiTheme="minorHAnsi" w:cstheme="minorHAnsi"/>
          <w:b/>
          <w:bCs/>
          <w:sz w:val="28"/>
          <w:szCs w:val="28"/>
        </w:rPr>
        <w:t>Kursinbjudan till Förhandlingsutbildning steg 1</w:t>
      </w:r>
    </w:p>
    <w:p w14:paraId="11045D89" w14:textId="77777777" w:rsidR="00530D9F" w:rsidRPr="00530D9F" w:rsidRDefault="00530D9F" w:rsidP="00530D9F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8F932FD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6B26056D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0611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Målgrupp: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Förtroendevalda på klubbar som har förhandlingsmandat och </w:t>
      </w:r>
    </w:p>
    <w:p w14:paraId="2CAB078E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softHyphen/>
        <w:t>höver ha mer retorikkunskap inför förhandlingar och möten med arbetsgivare och arbetstagare.</w:t>
      </w:r>
    </w:p>
    <w:p w14:paraId="384DAE39" w14:textId="6C49A48C" w:rsidR="00B67114" w:rsidRPr="00530D9F" w:rsidRDefault="00B67114" w:rsidP="00530D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257">
        <w:rPr>
          <w:rFonts w:asciiTheme="minorHAnsi" w:hAnsiTheme="minorHAnsi" w:cstheme="minorHAnsi"/>
          <w:b/>
          <w:bCs/>
          <w:sz w:val="22"/>
          <w:szCs w:val="22"/>
        </w:rPr>
        <w:t>Krav:</w:t>
      </w:r>
      <w:r w:rsidRPr="00530D9F">
        <w:rPr>
          <w:rFonts w:asciiTheme="minorHAnsi" w:hAnsiTheme="minorHAnsi" w:cstheme="minorHAnsi"/>
          <w:sz w:val="22"/>
          <w:szCs w:val="22"/>
        </w:rPr>
        <w:t xml:space="preserve"> Medlemsutbildning och Vald på jobbet eller motsvarande.</w:t>
      </w:r>
    </w:p>
    <w:p w14:paraId="1721A02B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000A54D6" w14:textId="568A2584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Tid</w:t>
      </w:r>
      <w:r w:rsidR="00530D9F"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/</w:t>
      </w: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kurstillfälle: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11–14 november 2024</w:t>
      </w:r>
    </w:p>
    <w:p w14:paraId="27654699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73521F8A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Plats: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Hotell Stinsen Hallsberg</w:t>
      </w:r>
    </w:p>
    <w:p w14:paraId="3090F54F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03D9CCEA" w14:textId="709BF038" w:rsid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Anmälan: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Senast 25 oktober 2024, till</w:t>
      </w:r>
    </w:p>
    <w:p w14:paraId="441F9B0F" w14:textId="25DF5558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color w:val="000000"/>
          <w:sz w:val="22"/>
          <w:szCs w:val="22"/>
        </w:rPr>
        <w:t>GS-facket avdelning 5,</w:t>
      </w:r>
    </w:p>
    <w:p w14:paraId="5CCF8677" w14:textId="40A37C18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Riagatan 51 70226 Örebro. </w:t>
      </w:r>
    </w:p>
    <w:p w14:paraId="476A424B" w14:textId="77777777" w:rsidR="00530D9F" w:rsidRPr="00530D9F" w:rsidRDefault="00530D9F" w:rsidP="00530D9F">
      <w:pPr>
        <w:pStyle w:val="Default"/>
        <w:rPr>
          <w:sz w:val="22"/>
          <w:szCs w:val="22"/>
        </w:rPr>
      </w:pPr>
    </w:p>
    <w:p w14:paraId="47C45D49" w14:textId="7988C645" w:rsidR="00530D9F" w:rsidRDefault="00530D9F" w:rsidP="00530D9F">
      <w:pPr>
        <w:pStyle w:val="Default"/>
        <w:rPr>
          <w:sz w:val="22"/>
          <w:szCs w:val="22"/>
          <w:lang w:val="en-US"/>
        </w:rPr>
      </w:pPr>
      <w:proofErr w:type="spellStart"/>
      <w:r w:rsidRPr="00530D9F">
        <w:rPr>
          <w:sz w:val="22"/>
          <w:szCs w:val="22"/>
          <w:lang w:val="en-US"/>
        </w:rPr>
        <w:t>Telefon</w:t>
      </w:r>
      <w:proofErr w:type="spellEnd"/>
      <w:r w:rsidRPr="00530D9F">
        <w:rPr>
          <w:sz w:val="22"/>
          <w:szCs w:val="22"/>
          <w:lang w:val="en-US"/>
        </w:rPr>
        <w:t xml:space="preserve"> 010-470 84 05</w:t>
      </w:r>
    </w:p>
    <w:p w14:paraId="796C23D1" w14:textId="77777777" w:rsidR="00530D9F" w:rsidRPr="00530D9F" w:rsidRDefault="00530D9F" w:rsidP="00530D9F">
      <w:pPr>
        <w:pStyle w:val="Default"/>
        <w:rPr>
          <w:sz w:val="22"/>
          <w:szCs w:val="22"/>
          <w:lang w:val="en-US"/>
        </w:rPr>
      </w:pPr>
    </w:p>
    <w:p w14:paraId="206663AA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530D9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mail </w:t>
      </w:r>
      <w:hyperlink r:id="rId6" w:history="1">
        <w:r w:rsidRPr="00530D9F">
          <w:rPr>
            <w:rStyle w:val="Hyperlnk"/>
            <w:rFonts w:asciiTheme="minorHAnsi" w:hAnsiTheme="minorHAnsi" w:cstheme="minorHAnsi"/>
            <w:sz w:val="22"/>
            <w:szCs w:val="22"/>
            <w:lang w:val="en-US"/>
          </w:rPr>
          <w:t>avdelning5@gsfacket.se</w:t>
        </w:r>
      </w:hyperlink>
      <w:r w:rsidRPr="00530D9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130A41D5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B8C5063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Bekräftelse: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Sänds ut i samband med anmälan</w:t>
      </w:r>
    </w:p>
    <w:p w14:paraId="20F4AECC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65E290DD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Begära ledigt: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Omgående, absolut senast 14 dagar före kursstart.</w:t>
      </w:r>
    </w:p>
    <w:p w14:paraId="3FDC5670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02ECCC9A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Ekonomi: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Förtroendevalda på arbetsplatsen deltar med bibehållen lön från arbetsgi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softHyphen/>
        <w:t>varen enligt förtroendemannalagen.</w:t>
      </w:r>
    </w:p>
    <w:p w14:paraId="5171CF1D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1ED279E1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Transport: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Samåkning i bilar eller Tåg eller buss.</w:t>
      </w:r>
    </w:p>
    <w:p w14:paraId="16237AF5" w14:textId="15212753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deltagarförteckning medföljer bekräftelsen.</w:t>
      </w:r>
    </w:p>
    <w:p w14:paraId="6EC09E0E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C6D4E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Speciell kost: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Kontakta kursansvarig.</w:t>
      </w:r>
    </w:p>
    <w:p w14:paraId="367A2AAB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07C3BA2A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</w:p>
    <w:p w14:paraId="7AC9A124" w14:textId="77777777" w:rsidR="00B67114" w:rsidRPr="00530D9F" w:rsidRDefault="00B67114" w:rsidP="00530D9F">
      <w:pPr>
        <w:pStyle w:val="Pa1"/>
        <w:rPr>
          <w:rFonts w:asciiTheme="minorHAnsi" w:hAnsiTheme="minorHAnsi" w:cstheme="minorHAnsi"/>
          <w:color w:val="000000"/>
          <w:sz w:val="22"/>
          <w:szCs w:val="22"/>
        </w:rPr>
      </w:pPr>
      <w:r w:rsidRPr="00530D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Frågor:</w:t>
      </w:r>
      <w:r w:rsidRPr="00530D9F">
        <w:rPr>
          <w:rFonts w:asciiTheme="minorHAnsi" w:hAnsiTheme="minorHAnsi" w:cstheme="minorHAnsi"/>
          <w:color w:val="000000"/>
          <w:sz w:val="22"/>
          <w:szCs w:val="22"/>
        </w:rPr>
        <w:t xml:space="preserve"> Kursansvarige Leif Eneblom, 070-713 19 64</w:t>
      </w:r>
    </w:p>
    <w:p w14:paraId="6B14D974" w14:textId="3F44980F" w:rsidR="00434C46" w:rsidRPr="00530D9F" w:rsidRDefault="00434C46" w:rsidP="00530D9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34C46" w:rsidRPr="00530D9F" w:rsidSect="0091365F">
      <w:headerReference w:type="even" r:id="rId7"/>
      <w:headerReference w:type="default" r:id="rId8"/>
      <w:footerReference w:type="default" r:id="rId9"/>
      <w:pgSz w:w="11906" w:h="16838"/>
      <w:pgMar w:top="1501" w:right="1842" w:bottom="1417" w:left="1984" w:header="112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8B48" w14:textId="77777777" w:rsidR="0037335B" w:rsidRDefault="0037335B" w:rsidP="008F38F8">
      <w:r>
        <w:separator/>
      </w:r>
    </w:p>
  </w:endnote>
  <w:endnote w:type="continuationSeparator" w:id="0">
    <w:p w14:paraId="333AFFFC" w14:textId="77777777" w:rsidR="0037335B" w:rsidRDefault="0037335B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rödtext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notTrueType/>
    <w:pitch w:val="default"/>
  </w:font>
  <w:font w:name="Times New Roman (CS-brödtext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F254" w14:textId="77777777" w:rsidR="008F38F8" w:rsidRDefault="008F38F8">
    <w:pPr>
      <w:pStyle w:val="Sidfot"/>
    </w:pPr>
  </w:p>
  <w:tbl>
    <w:tblPr>
      <w:tblStyle w:val="Tabellrutnt"/>
      <w:tblW w:w="9526" w:type="dxa"/>
      <w:tblInd w:w="-749" w:type="dxa"/>
      <w:tblBorders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3017"/>
      <w:gridCol w:w="2268"/>
      <w:gridCol w:w="2977"/>
      <w:gridCol w:w="1264"/>
    </w:tblGrid>
    <w:tr w:rsidR="008F6D0D" w:rsidRPr="008F38F8" w14:paraId="08542E27" w14:textId="77777777" w:rsidTr="00DA0F1B">
      <w:tc>
        <w:tcPr>
          <w:tcW w:w="3017" w:type="dxa"/>
          <w:tcBorders>
            <w:top w:val="single" w:sz="18" w:space="0" w:color="00342C" w:themeColor="text2"/>
          </w:tcBorders>
          <w:vAlign w:val="center"/>
        </w:tcPr>
        <w:p w14:paraId="24A2E8F2" w14:textId="77777777" w:rsidR="00024A2C" w:rsidRDefault="00024A2C" w:rsidP="00DA0F1B">
          <w:pPr>
            <w:pStyle w:val="Sidfot"/>
            <w:tabs>
              <w:tab w:val="clear" w:pos="4536"/>
            </w:tabs>
            <w:spacing w:before="0" w:after="0"/>
            <w:rPr>
              <w:b/>
              <w:bCs/>
            </w:rPr>
          </w:pPr>
          <w:r>
            <w:rPr>
              <w:b/>
              <w:bCs/>
            </w:rPr>
            <w:t xml:space="preserve">GS </w:t>
          </w:r>
          <w:proofErr w:type="spellStart"/>
          <w:r>
            <w:rPr>
              <w:b/>
              <w:bCs/>
            </w:rPr>
            <w:t>Avd</w:t>
          </w:r>
          <w:proofErr w:type="spellEnd"/>
          <w:r>
            <w:rPr>
              <w:b/>
              <w:bCs/>
            </w:rPr>
            <w:t xml:space="preserve"> 5 Södra Svealand</w:t>
          </w:r>
        </w:p>
        <w:p w14:paraId="0FD156C3" w14:textId="20EC4F17" w:rsidR="008F38F8" w:rsidRPr="008F6D0D" w:rsidRDefault="00024A2C" w:rsidP="00DA0F1B">
          <w:pPr>
            <w:pStyle w:val="Sidfot"/>
            <w:tabs>
              <w:tab w:val="clear" w:pos="4536"/>
            </w:tabs>
            <w:spacing w:before="0" w:after="0"/>
            <w:rPr>
              <w:b/>
              <w:bCs/>
            </w:rPr>
          </w:pPr>
          <w:r>
            <w:rPr>
              <w:b/>
              <w:bCs/>
            </w:rPr>
            <w:t>Riagatan 51, 702 26 Örebro</w:t>
          </w:r>
          <w:r w:rsidR="008F38F8" w:rsidRPr="005E26E0">
            <w:rPr>
              <w:b/>
              <w:bCs/>
            </w:rPr>
            <w:t xml:space="preserve"> </w:t>
          </w:r>
        </w:p>
      </w:tc>
      <w:tc>
        <w:tcPr>
          <w:tcW w:w="2268" w:type="dxa"/>
          <w:tcBorders>
            <w:top w:val="single" w:sz="18" w:space="0" w:color="00342C" w:themeColor="text2"/>
          </w:tcBorders>
          <w:vAlign w:val="center"/>
        </w:tcPr>
        <w:p w14:paraId="6CFA2CF0" w14:textId="11A52116" w:rsidR="008F38F8" w:rsidRPr="008F38F8" w:rsidRDefault="008F38F8" w:rsidP="00DA0F1B">
          <w:pPr>
            <w:pStyle w:val="Sidfot"/>
            <w:spacing w:before="0" w:after="0"/>
          </w:pPr>
          <w:r w:rsidRPr="008F38F8">
            <w:t xml:space="preserve">Telefon: 010-470 </w:t>
          </w:r>
          <w:r w:rsidR="008B6C0D" w:rsidRPr="008F38F8">
            <w:t>8</w:t>
          </w:r>
          <w:r w:rsidR="008B6C0D">
            <w:t>4 05</w:t>
          </w:r>
        </w:p>
      </w:tc>
      <w:tc>
        <w:tcPr>
          <w:tcW w:w="2977" w:type="dxa"/>
          <w:tcBorders>
            <w:top w:val="single" w:sz="18" w:space="0" w:color="00342C" w:themeColor="text2"/>
          </w:tcBorders>
          <w:vAlign w:val="center"/>
        </w:tcPr>
        <w:p w14:paraId="549AD292" w14:textId="6A619032" w:rsidR="008F38F8" w:rsidRPr="00725B56" w:rsidRDefault="008F38F8" w:rsidP="00DA0F1B">
          <w:pPr>
            <w:pStyle w:val="Sidfot"/>
            <w:tabs>
              <w:tab w:val="clear" w:pos="4536"/>
            </w:tabs>
            <w:spacing w:before="0" w:after="0"/>
            <w:ind w:right="-727"/>
            <w:rPr>
              <w:lang w:val="en-US"/>
            </w:rPr>
          </w:pPr>
          <w:r w:rsidRPr="00725B56">
            <w:rPr>
              <w:lang w:val="en-US"/>
            </w:rPr>
            <w:t xml:space="preserve">E-post: </w:t>
          </w:r>
          <w:r w:rsidR="00024A2C">
            <w:rPr>
              <w:lang w:val="en-US"/>
            </w:rPr>
            <w:t>avdelning5</w:t>
          </w:r>
          <w:r w:rsidRPr="00725B56">
            <w:rPr>
              <w:lang w:val="en-US"/>
            </w:rPr>
            <w:t>@gsfacket.se</w:t>
          </w:r>
        </w:p>
      </w:tc>
      <w:tc>
        <w:tcPr>
          <w:tcW w:w="1264" w:type="dxa"/>
          <w:tcBorders>
            <w:top w:val="single" w:sz="18" w:space="0" w:color="00342C" w:themeColor="text2"/>
          </w:tcBorders>
          <w:vAlign w:val="center"/>
        </w:tcPr>
        <w:p w14:paraId="528D0DB8" w14:textId="77777777" w:rsidR="008F38F8" w:rsidRPr="008F38F8" w:rsidRDefault="005E739B" w:rsidP="00DA0F1B">
          <w:pPr>
            <w:pStyle w:val="Sidfot"/>
            <w:tabs>
              <w:tab w:val="clear" w:pos="4536"/>
              <w:tab w:val="left" w:pos="238"/>
              <w:tab w:val="right" w:pos="1626"/>
            </w:tabs>
            <w:spacing w:before="0" w:after="0"/>
            <w:ind w:left="104" w:hanging="179"/>
          </w:pPr>
          <w:r w:rsidRPr="00725B56">
            <w:rPr>
              <w:lang w:val="en-US"/>
            </w:rPr>
            <w:tab/>
          </w:r>
          <w:r w:rsidRPr="00725B56">
            <w:rPr>
              <w:lang w:val="en-US"/>
            </w:rPr>
            <w:tab/>
          </w:r>
          <w:r w:rsidR="008F38F8" w:rsidRPr="008F38F8">
            <w:t>gsfacket.se</w:t>
          </w:r>
        </w:p>
      </w:tc>
    </w:tr>
  </w:tbl>
  <w:p w14:paraId="207B4DA2" w14:textId="77777777" w:rsidR="008F38F8" w:rsidRPr="008F38F8" w:rsidRDefault="008F38F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7FBC" w14:textId="77777777" w:rsidR="0037335B" w:rsidRDefault="0037335B" w:rsidP="008F38F8">
      <w:r>
        <w:separator/>
      </w:r>
    </w:p>
  </w:footnote>
  <w:footnote w:type="continuationSeparator" w:id="0">
    <w:p w14:paraId="48AD0F5D" w14:textId="77777777" w:rsidR="0037335B" w:rsidRDefault="0037335B" w:rsidP="008F3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775817267"/>
      <w:docPartObj>
        <w:docPartGallery w:val="Page Numbers (Top of Page)"/>
        <w:docPartUnique/>
      </w:docPartObj>
    </w:sdtPr>
    <w:sdtContent>
      <w:p w14:paraId="0FB5565E" w14:textId="77777777" w:rsidR="008F6D0D" w:rsidRDefault="008F6D0D" w:rsidP="002C712E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ABEFDA9" w14:textId="77777777" w:rsidR="008F6D0D" w:rsidRDefault="008F6D0D" w:rsidP="008F6D0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09F98" w14:textId="0A07328F" w:rsidR="00024A2C" w:rsidRDefault="00024A2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B425C2" wp14:editId="5900B1E3">
          <wp:simplePos x="0" y="0"/>
          <wp:positionH relativeFrom="margin">
            <wp:posOffset>-898071</wp:posOffset>
          </wp:positionH>
          <wp:positionV relativeFrom="margin">
            <wp:posOffset>-650875</wp:posOffset>
          </wp:positionV>
          <wp:extent cx="1845129" cy="651276"/>
          <wp:effectExtent l="0" t="0" r="0" b="0"/>
          <wp:wrapSquare wrapText="bothSides"/>
          <wp:docPr id="1790922071" name="Bildobjekt 1" descr="En bild som visar Teckensnitt, Grafik, logotyp,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0922071" name="Bildobjekt 1" descr="En bild som visar Teckensnitt, Grafik, logotyp,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129" cy="651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CB043F" w14:textId="1F07D1C5" w:rsidR="008F6D0D" w:rsidRDefault="008F6D0D" w:rsidP="008F6D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C4"/>
    <w:rsid w:val="00024A2C"/>
    <w:rsid w:val="00061102"/>
    <w:rsid w:val="000F79F8"/>
    <w:rsid w:val="00137E07"/>
    <w:rsid w:val="00174F5F"/>
    <w:rsid w:val="002F559E"/>
    <w:rsid w:val="0037335B"/>
    <w:rsid w:val="0040171C"/>
    <w:rsid w:val="00424F0F"/>
    <w:rsid w:val="00434C46"/>
    <w:rsid w:val="00460776"/>
    <w:rsid w:val="00477681"/>
    <w:rsid w:val="004C44C4"/>
    <w:rsid w:val="00530D9F"/>
    <w:rsid w:val="0055627A"/>
    <w:rsid w:val="00583B48"/>
    <w:rsid w:val="00590197"/>
    <w:rsid w:val="005E26E0"/>
    <w:rsid w:val="005E739B"/>
    <w:rsid w:val="005F021F"/>
    <w:rsid w:val="00640EE3"/>
    <w:rsid w:val="00674E64"/>
    <w:rsid w:val="006A0FF8"/>
    <w:rsid w:val="006D509E"/>
    <w:rsid w:val="006F0B1A"/>
    <w:rsid w:val="00725B56"/>
    <w:rsid w:val="00767947"/>
    <w:rsid w:val="00871BE6"/>
    <w:rsid w:val="008B6C0D"/>
    <w:rsid w:val="008E63FE"/>
    <w:rsid w:val="008F38F8"/>
    <w:rsid w:val="008F6D0D"/>
    <w:rsid w:val="0091365F"/>
    <w:rsid w:val="009237FD"/>
    <w:rsid w:val="009271D0"/>
    <w:rsid w:val="00936759"/>
    <w:rsid w:val="009F4D31"/>
    <w:rsid w:val="00AD035C"/>
    <w:rsid w:val="00B33F07"/>
    <w:rsid w:val="00B42083"/>
    <w:rsid w:val="00B45278"/>
    <w:rsid w:val="00B67114"/>
    <w:rsid w:val="00C63E9A"/>
    <w:rsid w:val="00CA3E72"/>
    <w:rsid w:val="00CB6B9B"/>
    <w:rsid w:val="00CB75F4"/>
    <w:rsid w:val="00CC3257"/>
    <w:rsid w:val="00D11159"/>
    <w:rsid w:val="00D415E0"/>
    <w:rsid w:val="00DA0F1B"/>
    <w:rsid w:val="00E30463"/>
    <w:rsid w:val="00E61227"/>
    <w:rsid w:val="00F175C7"/>
    <w:rsid w:val="00F6044F"/>
    <w:rsid w:val="00F62827"/>
    <w:rsid w:val="00F82820"/>
    <w:rsid w:val="00FB28AB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39A13"/>
  <w15:chartTrackingRefBased/>
  <w15:docId w15:val="{613A3044-C943-1143-8A55-3983A65D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rödtext)"/>
        <w:kern w:val="2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B33F07"/>
    <w:pPr>
      <w:keepNext/>
      <w:keepLines/>
      <w:overflowPunct/>
      <w:autoSpaceDE/>
      <w:autoSpaceDN/>
      <w:adjustRightInd/>
      <w:spacing w:before="240" w:line="360" w:lineRule="auto"/>
      <w:textAlignment w:val="auto"/>
      <w:outlineLvl w:val="0"/>
    </w:pPr>
    <w:rPr>
      <w:rFonts w:ascii="Arial" w:eastAsiaTheme="majorEastAsia" w:hAnsi="Arial" w:cs="Times New Roman (CS-rubriker)"/>
      <w:b/>
      <w:color w:val="00342C" w:themeColor="text2"/>
      <w:kern w:val="2"/>
      <w:sz w:val="32"/>
      <w:szCs w:val="32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1"/>
    </w:pPr>
    <w:rPr>
      <w:rFonts w:ascii="Arial" w:eastAsiaTheme="majorEastAsia" w:hAnsi="Arial" w:cstheme="majorBidi"/>
      <w:b/>
      <w:color w:val="00342C" w:themeColor="text2"/>
      <w:kern w:val="2"/>
      <w:sz w:val="28"/>
      <w:szCs w:val="26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2"/>
    </w:pPr>
    <w:rPr>
      <w:rFonts w:ascii="Arial" w:eastAsiaTheme="majorEastAsia" w:hAnsi="Arial" w:cstheme="majorBidi"/>
      <w:b/>
      <w:color w:val="00342C" w:themeColor="text2"/>
      <w:kern w:val="2"/>
      <w:sz w:val="24"/>
      <w:szCs w:val="24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3"/>
    </w:pPr>
    <w:rPr>
      <w:rFonts w:ascii="Arial" w:eastAsiaTheme="majorEastAsia" w:hAnsi="Arial" w:cstheme="majorBidi"/>
      <w:b/>
      <w:i/>
      <w:iCs/>
      <w:color w:val="00342C" w:themeColor="text2"/>
      <w:kern w:val="2"/>
      <w:szCs w:val="24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4"/>
    </w:pPr>
    <w:rPr>
      <w:rFonts w:ascii="Arial" w:eastAsiaTheme="majorEastAsia" w:hAnsi="Arial" w:cstheme="majorBidi"/>
      <w:b/>
      <w:color w:val="00342C" w:themeColor="text2"/>
      <w:kern w:val="2"/>
      <w:szCs w:val="24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5"/>
    </w:pPr>
    <w:rPr>
      <w:rFonts w:ascii="Arial" w:eastAsiaTheme="majorEastAsia" w:hAnsi="Arial" w:cstheme="majorBidi"/>
      <w:b/>
      <w:i/>
      <w:color w:val="00342C" w:themeColor="text2"/>
      <w:kern w:val="2"/>
      <w:sz w:val="18"/>
      <w:szCs w:val="24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6"/>
    </w:pPr>
    <w:rPr>
      <w:rFonts w:ascii="Arial" w:eastAsiaTheme="majorEastAsia" w:hAnsi="Arial" w:cstheme="majorBidi"/>
      <w:b/>
      <w:iCs/>
      <w:color w:val="00342C" w:themeColor="text2"/>
      <w:kern w:val="2"/>
      <w:sz w:val="18"/>
      <w:szCs w:val="24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7"/>
    </w:pPr>
    <w:rPr>
      <w:rFonts w:ascii="Arial" w:eastAsiaTheme="majorEastAsia" w:hAnsi="Arial" w:cstheme="majorBidi"/>
      <w:i/>
      <w:color w:val="464646" w:themeColor="text1" w:themeTint="D8"/>
      <w:kern w:val="2"/>
      <w:szCs w:val="21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725B56"/>
    <w:pPr>
      <w:keepNext/>
      <w:keepLines/>
      <w:overflowPunct/>
      <w:autoSpaceDE/>
      <w:autoSpaceDN/>
      <w:adjustRightInd/>
      <w:spacing w:before="160" w:after="120"/>
      <w:textAlignment w:val="auto"/>
      <w:outlineLvl w:val="8"/>
    </w:pPr>
    <w:rPr>
      <w:rFonts w:ascii="Arial" w:eastAsiaTheme="majorEastAsia" w:hAnsi="Arial" w:cstheme="majorBidi"/>
      <w:iCs/>
      <w:color w:val="00342C" w:themeColor="text2"/>
      <w:kern w:val="2"/>
      <w:sz w:val="18"/>
      <w:szCs w:val="21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F38F8"/>
    <w:rPr>
      <w:rFonts w:cs="Times New Roman (CS-brödtext)"/>
      <w:sz w:val="21"/>
    </w:rPr>
  </w:style>
  <w:style w:type="character" w:customStyle="1" w:styleId="Rubrik1Char">
    <w:name w:val="Rubrik 1 Char"/>
    <w:basedOn w:val="Standardstycketeckensnitt"/>
    <w:link w:val="Rubrik1"/>
    <w:uiPriority w:val="9"/>
    <w:rsid w:val="00B33F07"/>
    <w:rPr>
      <w:rFonts w:eastAsiaTheme="majorEastAsia" w:cs="Times New Roman (CS-rubriker)"/>
      <w:b/>
      <w:color w:val="00342C" w:themeColor="text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5E26E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eastAsiaTheme="minorHAnsi" w:hAnsi="Arial" w:cs="Calibri (Brödtext)"/>
      <w:kern w:val="2"/>
      <w:sz w:val="16"/>
      <w:szCs w:val="24"/>
      <w:lang w:eastAsia="en-US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uiPriority w:val="99"/>
    <w:rsid w:val="005E26E0"/>
    <w:rPr>
      <w:rFonts w:ascii="Arial" w:hAnsi="Arial" w:cs="Times New Roman (CS-brödtext)"/>
      <w:sz w:val="16"/>
    </w:rPr>
  </w:style>
  <w:style w:type="paragraph" w:styleId="Sidfot">
    <w:name w:val="footer"/>
    <w:basedOn w:val="Normal"/>
    <w:link w:val="SidfotChar"/>
    <w:uiPriority w:val="99"/>
    <w:unhideWhenUsed/>
    <w:rsid w:val="005E26E0"/>
    <w:pPr>
      <w:tabs>
        <w:tab w:val="center" w:pos="4536"/>
        <w:tab w:val="right" w:pos="9072"/>
      </w:tabs>
      <w:overflowPunct/>
      <w:autoSpaceDE/>
      <w:autoSpaceDN/>
      <w:adjustRightInd/>
      <w:spacing w:before="120" w:after="120"/>
      <w:textAlignment w:val="auto"/>
    </w:pPr>
    <w:rPr>
      <w:rFonts w:ascii="Arial" w:eastAsiaTheme="minorHAnsi" w:hAnsi="Arial" w:cs="Calibri (Brödtext)"/>
      <w:kern w:val="2"/>
      <w:sz w:val="16"/>
      <w:szCs w:val="24"/>
      <w:lang w:eastAsia="en-US"/>
      <w14:ligatures w14:val="standardContextual"/>
    </w:rPr>
  </w:style>
  <w:style w:type="character" w:customStyle="1" w:styleId="SidfotChar">
    <w:name w:val="Sidfot Char"/>
    <w:basedOn w:val="Standardstycketeckensnitt"/>
    <w:link w:val="Sidfot"/>
    <w:uiPriority w:val="99"/>
    <w:rsid w:val="005E26E0"/>
    <w:rPr>
      <w:rFonts w:ascii="Arial" w:hAnsi="Arial" w:cs="Times New Roman (CS-brödtext)"/>
      <w:sz w:val="16"/>
    </w:rPr>
  </w:style>
  <w:style w:type="table" w:styleId="Tabellrutnt">
    <w:name w:val="Table Grid"/>
    <w:basedOn w:val="Normaltabell"/>
    <w:uiPriority w:val="39"/>
    <w:rsid w:val="008F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725B56"/>
    <w:rPr>
      <w:rFonts w:eastAsiaTheme="majorEastAsia" w:cstheme="majorBidi"/>
      <w:b/>
      <w:color w:val="00342C" w:themeColor="text2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5E739B"/>
    <w:pPr>
      <w:overflowPunct/>
      <w:autoSpaceDE/>
      <w:autoSpaceDN/>
      <w:adjustRightInd/>
      <w:spacing w:before="120" w:after="120"/>
      <w:contextualSpacing/>
      <w:textAlignment w:val="auto"/>
    </w:pPr>
    <w:rPr>
      <w:rFonts w:ascii="Arial" w:eastAsiaTheme="majorEastAsia" w:hAnsi="Arial" w:cstheme="majorBidi"/>
      <w:b/>
      <w:color w:val="252525" w:themeColor="text1"/>
      <w:spacing w:val="-10"/>
      <w:kern w:val="28"/>
      <w:sz w:val="28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5E739B"/>
    <w:rPr>
      <w:rFonts w:eastAsiaTheme="majorEastAsia" w:cstheme="majorBidi"/>
      <w:b/>
      <w:color w:val="252525" w:themeColor="text1"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25B56"/>
    <w:pPr>
      <w:numPr>
        <w:ilvl w:val="1"/>
      </w:numPr>
      <w:overflowPunct/>
      <w:autoSpaceDE/>
      <w:autoSpaceDN/>
      <w:adjustRightInd/>
      <w:spacing w:before="120" w:after="120"/>
      <w:textAlignment w:val="auto"/>
    </w:pPr>
    <w:rPr>
      <w:rFonts w:ascii="Arial" w:eastAsiaTheme="minorEastAsia" w:hAnsi="Arial" w:cs="Calibri (Brödtext)"/>
      <w:b/>
      <w:color w:val="252525" w:themeColor="text1"/>
      <w:spacing w:val="5"/>
      <w:kern w:val="2"/>
      <w:sz w:val="22"/>
      <w:szCs w:val="22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5B56"/>
    <w:rPr>
      <w:rFonts w:eastAsiaTheme="minorEastAsia"/>
      <w:b/>
      <w:color w:val="252525" w:themeColor="text1"/>
      <w:spacing w:val="5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CB75F4"/>
    <w:rPr>
      <w:i/>
      <w:iCs/>
    </w:rPr>
  </w:style>
  <w:style w:type="character" w:styleId="Stark">
    <w:name w:val="Strong"/>
    <w:basedOn w:val="Standardstycketeckensnitt"/>
    <w:uiPriority w:val="22"/>
    <w:qFormat/>
    <w:rsid w:val="00CB75F4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5E26E0"/>
    <w:pPr>
      <w:overflowPunct/>
      <w:autoSpaceDE/>
      <w:autoSpaceDN/>
      <w:adjustRightInd/>
      <w:spacing w:before="200" w:after="160" w:line="360" w:lineRule="auto"/>
      <w:ind w:left="864" w:right="864"/>
      <w:jc w:val="center"/>
      <w:textAlignment w:val="auto"/>
    </w:pPr>
    <w:rPr>
      <w:rFonts w:ascii="Arial" w:eastAsiaTheme="minorHAnsi" w:hAnsi="Arial" w:cs="Calibri (Brödtext)"/>
      <w:i/>
      <w:iCs/>
      <w:color w:val="00342C" w:themeColor="text2"/>
      <w:kern w:val="2"/>
      <w:sz w:val="24"/>
      <w:szCs w:val="24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5E26E0"/>
    <w:rPr>
      <w:rFonts w:ascii="Arial" w:hAnsi="Arial" w:cs="Times New Roman (CS-brödtext)"/>
      <w:i/>
      <w:iCs/>
      <w:color w:val="00342C" w:themeColor="text2"/>
    </w:rPr>
  </w:style>
  <w:style w:type="character" w:styleId="Diskretreferens">
    <w:name w:val="Subtle Reference"/>
    <w:basedOn w:val="Standardstycketeckensnitt"/>
    <w:uiPriority w:val="31"/>
    <w:qFormat/>
    <w:rsid w:val="005E26E0"/>
    <w:rPr>
      <w:smallCaps/>
      <w:color w:val="252525" w:themeColor="text1"/>
    </w:rPr>
  </w:style>
  <w:style w:type="character" w:styleId="Starkbetoning">
    <w:name w:val="Intense Emphasis"/>
    <w:basedOn w:val="Standardstycketeckensnitt"/>
    <w:uiPriority w:val="21"/>
    <w:qFormat/>
    <w:rsid w:val="005E26E0"/>
    <w:rPr>
      <w:b/>
      <w:i/>
      <w:iCs/>
      <w:color w:val="00342C" w:themeColor="text2"/>
    </w:rPr>
  </w:style>
  <w:style w:type="character" w:styleId="Bokenstitel">
    <w:name w:val="Book Title"/>
    <w:basedOn w:val="Standardstycketeckensnitt"/>
    <w:uiPriority w:val="33"/>
    <w:qFormat/>
    <w:rsid w:val="005E26E0"/>
    <w:rPr>
      <w:b/>
      <w:bCs/>
      <w:i/>
      <w:iCs/>
      <w:color w:val="82BA40" w:themeColor="accent1"/>
      <w:spacing w:val="5"/>
    </w:rPr>
  </w:style>
  <w:style w:type="paragraph" w:styleId="Liststycke">
    <w:name w:val="List Paragraph"/>
    <w:basedOn w:val="Normal"/>
    <w:uiPriority w:val="34"/>
    <w:qFormat/>
    <w:rsid w:val="005E26E0"/>
    <w:pPr>
      <w:overflowPunct/>
      <w:autoSpaceDE/>
      <w:autoSpaceDN/>
      <w:adjustRightInd/>
      <w:spacing w:before="240" w:after="240" w:line="360" w:lineRule="auto"/>
      <w:ind w:left="720"/>
      <w:contextualSpacing/>
      <w:textAlignment w:val="auto"/>
    </w:pPr>
    <w:rPr>
      <w:rFonts w:ascii="Arial" w:eastAsiaTheme="minorHAnsi" w:hAnsi="Arial" w:cs="Calibri (Brödtext)"/>
      <w:kern w:val="2"/>
      <w:szCs w:val="24"/>
      <w:lang w:eastAsia="en-US"/>
      <w14:ligatures w14:val="standardContextual"/>
    </w:rPr>
  </w:style>
  <w:style w:type="character" w:styleId="Starkreferens">
    <w:name w:val="Intense Reference"/>
    <w:basedOn w:val="Standardstycketeckensnitt"/>
    <w:uiPriority w:val="32"/>
    <w:qFormat/>
    <w:rsid w:val="00B33F07"/>
    <w:rPr>
      <w:b/>
      <w:bCs/>
      <w:smallCaps/>
      <w:color w:val="00342C" w:themeColor="text2"/>
      <w:spacing w:val="5"/>
    </w:rPr>
  </w:style>
  <w:style w:type="character" w:customStyle="1" w:styleId="Rubrik3Char">
    <w:name w:val="Rubrik 3 Char"/>
    <w:basedOn w:val="Standardstycketeckensnitt"/>
    <w:link w:val="Rubrik3"/>
    <w:uiPriority w:val="9"/>
    <w:rsid w:val="00725B56"/>
    <w:rPr>
      <w:rFonts w:eastAsiaTheme="majorEastAsia" w:cstheme="majorBidi"/>
      <w:b/>
      <w:color w:val="00342C" w:themeColor="text2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25B56"/>
    <w:rPr>
      <w:rFonts w:eastAsiaTheme="majorEastAsia" w:cstheme="majorBidi"/>
      <w:b/>
      <w:i/>
      <w:iCs/>
      <w:color w:val="00342C" w:themeColor="text2"/>
    </w:rPr>
  </w:style>
  <w:style w:type="character" w:customStyle="1" w:styleId="Rubrik5Char">
    <w:name w:val="Rubrik 5 Char"/>
    <w:basedOn w:val="Standardstycketeckensnitt"/>
    <w:link w:val="Rubrik5"/>
    <w:uiPriority w:val="9"/>
    <w:rsid w:val="00725B56"/>
    <w:rPr>
      <w:rFonts w:eastAsiaTheme="majorEastAsia" w:cstheme="majorBidi"/>
      <w:b/>
      <w:color w:val="00342C" w:themeColor="text2"/>
    </w:rPr>
  </w:style>
  <w:style w:type="character" w:customStyle="1" w:styleId="Rubrik6Char">
    <w:name w:val="Rubrik 6 Char"/>
    <w:basedOn w:val="Standardstycketeckensnitt"/>
    <w:link w:val="Rubrik6"/>
    <w:uiPriority w:val="9"/>
    <w:rsid w:val="00725B56"/>
    <w:rPr>
      <w:rFonts w:eastAsiaTheme="majorEastAsia" w:cstheme="majorBidi"/>
      <w:b/>
      <w:i/>
      <w:color w:val="00342C" w:themeColor="text2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rsid w:val="00725B56"/>
    <w:rPr>
      <w:rFonts w:eastAsiaTheme="majorEastAsia" w:cstheme="majorBidi"/>
      <w:b/>
      <w:iCs/>
      <w:color w:val="00342C" w:themeColor="text2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rsid w:val="00725B56"/>
    <w:rPr>
      <w:rFonts w:eastAsiaTheme="majorEastAsia" w:cstheme="majorBidi"/>
      <w:i/>
      <w:color w:val="464646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725B56"/>
    <w:rPr>
      <w:rFonts w:eastAsiaTheme="majorEastAsia" w:cstheme="majorBidi"/>
      <w:iCs/>
      <w:color w:val="00342C" w:themeColor="text2"/>
      <w:sz w:val="18"/>
      <w:szCs w:val="21"/>
    </w:rPr>
  </w:style>
  <w:style w:type="character" w:styleId="Sidnummer">
    <w:name w:val="page number"/>
    <w:basedOn w:val="Standardstycketeckensnitt"/>
    <w:uiPriority w:val="99"/>
    <w:semiHidden/>
    <w:unhideWhenUsed/>
    <w:rsid w:val="008F6D0D"/>
  </w:style>
  <w:style w:type="paragraph" w:styleId="Starktcitat">
    <w:name w:val="Intense Quote"/>
    <w:basedOn w:val="Normal"/>
    <w:next w:val="Normal"/>
    <w:link w:val="StarktcitatChar"/>
    <w:uiPriority w:val="30"/>
    <w:qFormat/>
    <w:rsid w:val="00E30463"/>
    <w:pPr>
      <w:pBdr>
        <w:top w:val="single" w:sz="4" w:space="10" w:color="82BA40" w:themeColor="accent1"/>
        <w:bottom w:val="single" w:sz="4" w:space="10" w:color="82BA40" w:themeColor="accent1"/>
      </w:pBdr>
      <w:overflowPunct/>
      <w:autoSpaceDE/>
      <w:autoSpaceDN/>
      <w:adjustRightInd/>
      <w:spacing w:before="360" w:after="360" w:line="360" w:lineRule="auto"/>
      <w:ind w:left="864" w:right="864"/>
      <w:jc w:val="center"/>
      <w:textAlignment w:val="auto"/>
    </w:pPr>
    <w:rPr>
      <w:rFonts w:ascii="Arial" w:eastAsiaTheme="minorHAnsi" w:hAnsi="Arial" w:cs="Calibri (Brödtext)"/>
      <w:i/>
      <w:iCs/>
      <w:color w:val="00342C" w:themeColor="text2"/>
      <w:kern w:val="2"/>
      <w:szCs w:val="24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30463"/>
    <w:rPr>
      <w:i/>
      <w:iCs/>
      <w:color w:val="00342C" w:themeColor="text2"/>
    </w:rPr>
  </w:style>
  <w:style w:type="paragraph" w:customStyle="1" w:styleId="Finstilt">
    <w:name w:val="Finstilt"/>
    <w:basedOn w:val="Normal"/>
    <w:qFormat/>
    <w:rsid w:val="00CA3E72"/>
    <w:pPr>
      <w:overflowPunct/>
      <w:autoSpaceDE/>
      <w:autoSpaceDN/>
      <w:adjustRightInd/>
      <w:spacing w:before="120" w:after="120" w:line="360" w:lineRule="auto"/>
      <w:textAlignment w:val="auto"/>
    </w:pPr>
    <w:rPr>
      <w:rFonts w:ascii="Arial" w:eastAsiaTheme="minorHAnsi" w:hAnsi="Arial" w:cs="Calibri (Brödtext)"/>
      <w:kern w:val="2"/>
      <w:sz w:val="16"/>
      <w:lang w:eastAsia="en-US"/>
      <w14:ligatures w14:val="standardContextual"/>
    </w:rPr>
  </w:style>
  <w:style w:type="paragraph" w:customStyle="1" w:styleId="Default">
    <w:name w:val="Default"/>
    <w:rsid w:val="00B67114"/>
    <w:pPr>
      <w:autoSpaceDE w:val="0"/>
      <w:autoSpaceDN w:val="0"/>
      <w:adjustRightInd w:val="0"/>
    </w:pPr>
    <w:rPr>
      <w:rFonts w:eastAsia="Calibri" w:cs="Arial"/>
      <w:color w:val="000000"/>
      <w:kern w:val="0"/>
      <w:sz w:val="24"/>
      <w14:ligatures w14:val="none"/>
    </w:rPr>
  </w:style>
  <w:style w:type="paragraph" w:customStyle="1" w:styleId="Pa1">
    <w:name w:val="Pa1"/>
    <w:basedOn w:val="Default"/>
    <w:next w:val="Default"/>
    <w:uiPriority w:val="99"/>
    <w:rsid w:val="00B67114"/>
    <w:pPr>
      <w:spacing w:line="281" w:lineRule="atLeast"/>
    </w:pPr>
    <w:rPr>
      <w:color w:val="auto"/>
    </w:rPr>
  </w:style>
  <w:style w:type="character" w:styleId="Hyperlnk">
    <w:name w:val="Hyperlink"/>
    <w:uiPriority w:val="99"/>
    <w:unhideWhenUsed/>
    <w:rsid w:val="00B67114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delning5@gsfacket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S facket">
      <a:dk1>
        <a:srgbClr val="252525"/>
      </a:dk1>
      <a:lt1>
        <a:srgbClr val="FBF8F2"/>
      </a:lt1>
      <a:dk2>
        <a:srgbClr val="00342C"/>
      </a:dk2>
      <a:lt2>
        <a:srgbClr val="F2FEF3"/>
      </a:lt2>
      <a:accent1>
        <a:srgbClr val="82BA40"/>
      </a:accent1>
      <a:accent2>
        <a:srgbClr val="FFDC22"/>
      </a:accent2>
      <a:accent3>
        <a:srgbClr val="C2EF0D"/>
      </a:accent3>
      <a:accent4>
        <a:srgbClr val="FCFF67"/>
      </a:accent4>
      <a:accent5>
        <a:srgbClr val="FF7918"/>
      </a:accent5>
      <a:accent6>
        <a:srgbClr val="262626"/>
      </a:accent6>
      <a:hlink>
        <a:srgbClr val="82BA40"/>
      </a:hlink>
      <a:folHlink>
        <a:srgbClr val="FF791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Pushing Buttons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Sparrelid</dc:creator>
  <cp:keywords/>
  <dc:description/>
  <cp:lastModifiedBy>Natalia Sparrelid</cp:lastModifiedBy>
  <cp:revision>5</cp:revision>
  <dcterms:created xsi:type="dcterms:W3CDTF">2024-03-05T15:52:00Z</dcterms:created>
  <dcterms:modified xsi:type="dcterms:W3CDTF">2024-03-05T15:56:00Z</dcterms:modified>
</cp:coreProperties>
</file>